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Verlängerung Führungsrohr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