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Lücking ThermoPlan MZ70</w:t>
      </w:r>
    </w:p>
    <w:p>
      <w:pPr/>
      <w:r>
        <w:rPr/>
        <w:t xml:space="preserve">August Lücking</w:t>
      </w:r>
    </w:p>
    <w:p/>
    <w:p>
      <w:pPr/>
      <w:r>
        <w:pict>
          <v:shape type="#_x0000_t75" stroked="f" style="width:180pt; height:153,5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F 30, F 60, F 90, R 60, R 90, REI 30, REI 90, REI-M 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10 DF, 12 DF, 14 DF, 16 DF, 8 DF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Mauerziegel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240,00 - 490,00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Zulassungs-/Prüfzeugnis-Nr</w:t>
      </w:r>
    </w:p>
    <w:p>
      <w:pPr>
        <w:keepLines w:val="1"/>
        <w:spacing w:after="0"/>
      </w:pPr>
      <w:r>
        <w:rPr>
          <w:sz w:val="20"/>
          <w:szCs w:val="20"/>
        </w:rPr>
        <w:t xml:space="preserve">Z-17.1-1084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8,30 - 16,80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Rohdichteklasse Mauerstein (kg/dm³)</w:t>
      </w:r>
    </w:p>
    <w:p>
      <w:pPr>
        <w:keepLines w:val="1"/>
        <w:spacing w:after="0"/>
      </w:pPr>
      <w:r>
        <w:rPr>
          <w:sz w:val="20"/>
          <w:szCs w:val="20"/>
        </w:rPr>
        <w:t xml:space="preserve">0,55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0,14 - 0,27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Wasserdampfdiffusionswiderstand (µ)</w:t>
      </w:r>
    </w:p>
    <w:p>
      <w:pPr>
        <w:keepLines w:val="1"/>
        <w:spacing w:after="0"/>
      </w:pPr>
      <w:r>
        <w:rPr>
          <w:sz w:val="20"/>
          <w:szCs w:val="20"/>
        </w:rPr>
        <w:t xml:space="preserve">5-10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August Lücking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2025-09-27T00:13:20+02:00</dcterms:created>
  <dcterms:modified xsi:type="dcterms:W3CDTF">2025-09-27T00:13:20+02:00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