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Busch-Jaeger Dose für UP-Steckdose</w:t>
      </w:r>
    </w:p>
    <w:p>
      <w:pPr/>
      <w:r>
        <w:rPr/>
        <w:t xml:space="preserve">Busch-Jaeger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4011395118009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2CKA001747A0062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Perilex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rund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unter Putz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unbehandelt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Deckel</w:t>
      </w:r>
    </w:p>
    <w:p>
      <w:pPr>
        <w:keepLines w:val="1"/>
        <w:spacing w:after="0"/>
      </w:pPr>
      <w:r>
        <w:rPr>
          <w:sz w:val="20"/>
          <w:szCs w:val="20"/>
        </w:rPr>
        <w:t xml:space="preserve">ohne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 der Geräte</w:t>
      </w:r>
    </w:p>
    <w:p>
      <w:pPr>
        <w:keepLines w:val="1"/>
        <w:spacing w:after="0"/>
      </w:pPr>
      <w:r>
        <w:rPr>
          <w:sz w:val="20"/>
          <w:szCs w:val="20"/>
        </w:rPr>
        <w:t xml:space="preserve">schrauben oder spreizen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Stutzen</w:t>
      </w:r>
    </w:p>
    <w:p>
      <w:pPr>
        <w:keepLines w:val="1"/>
        <w:spacing w:after="0"/>
      </w:pPr>
      <w:r>
        <w:rPr>
          <w:sz w:val="20"/>
          <w:szCs w:val="20"/>
        </w:rPr>
        <w:t xml:space="preserve">Sonstige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96,00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Busch-Jaeger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2025-10-01T22:25:08+02:00</dcterms:created>
  <dcterms:modified xsi:type="dcterms:W3CDTF">2025-10-01T22:25:08+02:00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