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DuoTherm Rollladen Kastensystem Thermo NB 4.0</w:t>
      </w:r>
    </w:p>
    <w:p>
      <w:pPr/>
      <w:r>
        <w:rPr/>
        <w:t xml:space="preserve">DuoTherm Rolladen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Aufsatzrollladen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Expandiertes Polystyrol (EPS),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Kasten/Gehäuse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Anordnung Lamelle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Neubau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Funk-Fernbedienung, Taster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Bewegungsrichtung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oben, vertikal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Einsatzzweck</w:t>
      </w:r>
    </w:p>
    <w:p>
      <w:pPr>
        <w:keepLines w:val="1"/>
        <w:spacing w:after="0"/>
      </w:pPr>
      <w:r>
        <w:rPr>
          <w:sz w:val="20"/>
          <w:szCs w:val="20"/>
        </w:rPr>
        <w:t xml:space="preserve">Abdunkeln, Blendschutz, Einbruchschutz, Sichtschutz, Sonnenschutz, Wärmeschutz, Wetterschutz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Kastenform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1, 2, 3, 4, 5, 6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Mauerstärken</w:t>
      </w:r>
    </w:p>
    <w:p>
      <w:pPr>
        <w:keepLines w:val="1"/>
        <w:spacing w:after="0"/>
      </w:pPr>
      <w:r>
        <w:rPr>
          <w:sz w:val="20"/>
          <w:szCs w:val="20"/>
        </w:rPr>
        <w:t xml:space="preserve">Putzvariante: 24 cm, 26 cm, 28 cm, 30 cm und 36 cm; Klinkervariante: 24 cm, 26 cm, 28 cm und 34 cm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DuoTherm Rolladen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2025-10-07T21:20:14+02:00</dcterms:created>
  <dcterms:modified xsi:type="dcterms:W3CDTF">2025-10-07T21:20:14+02:00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