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MARSCHALL Premium mit Einlage Maximus 522 TLS PS Maximus</w:t>
      </w:r>
    </w:p>
    <w:p>
      <w:pPr/>
      <w:r>
        <w:rPr/>
        <w:t xml:space="preserve">emco Bautechnik</w:t>
      </w:r>
    </w:p>
    <w:p/>
    <w:p>
      <w:pPr/>
      <w:r>
        <w:pict>
          <v:shape type="#_x0000_t75" stroked="f" style="width:180pt; height:103,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522 TLS PS Maximus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Barrierefreiheit</w:t>
      </w:r>
    </w:p>
    <w:p>
      <w:pPr>
        <w:keepLines w:val="1"/>
        <w:spacing w:after="0"/>
      </w:pPr>
      <w:r>
        <w:rPr>
          <w:sz w:val="20"/>
          <w:szCs w:val="20"/>
        </w:rPr>
        <w:t xml:space="preserve">barrierefrei, blindengerecht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Beanspruchung</w:t>
      </w:r>
    </w:p>
    <w:p>
      <w:pPr>
        <w:keepLines w:val="1"/>
        <w:spacing w:after="0"/>
      </w:pPr>
      <w:r>
        <w:rPr>
          <w:sz w:val="20"/>
          <w:szCs w:val="20"/>
        </w:rPr>
        <w:t xml:space="preserve">erhöhter Schmutzanfall, starke Frequentierung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befahrbar, 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Einsatzort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 überdacht, innen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Polyamid (PA)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Aufbau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Zusatzprofil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Profilabstand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Beroll- und Befahrbeitkeit</w:t>
      </w:r>
    </w:p>
    <w:p>
      <w:pPr>
        <w:keepLines w:val="1"/>
        <w:spacing w:after="0"/>
      </w:pPr>
      <w:r>
        <w:rPr>
          <w:sz w:val="20"/>
          <w:szCs w:val="20"/>
        </w:rPr>
        <w:t xml:space="preserve">Einkaufswagen, Elektro-Hubwagen, Hubarbeitsbühne, Hubwagen, Kinderwagen, PKW, Rollstühle, Sackkarre, Transportkarren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Einsatzbereiche</w:t>
      </w:r>
    </w:p>
    <w:p>
      <w:pPr>
        <w:keepLines w:val="1"/>
        <w:spacing w:after="0"/>
      </w:pPr>
      <w:r>
        <w:rPr>
          <w:sz w:val="20"/>
          <w:szCs w:val="20"/>
        </w:rPr>
        <w:t xml:space="preserve">Alters- und Pflegeheim, Arena, Arztpraxis, Bahnhof, Baumarkt, Büro- und Verwaltungsgebäude, Einfamilienhaus, Einkaufscenter, Fachhochschule/Universität, Flughafen, Hotel, Industrie, Kindergarten/Kita, Klinik/Krankenhaus, Lager, Mehrfamilienhaus, Messe, Schule, Sporthalle, Supermarkt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emco Bautechnik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2025-10-20T10:43:24+02:00</dcterms:created>
  <dcterms:modified xsi:type="dcterms:W3CDTF">2025-10-20T10:43:24+02:00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