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Gleitschiene BG TS 5000 / 3000, schwarz RAL 9005</w:t>
      </w:r>
    </w:p>
    <w:p>
      <w:pPr/>
      <w:r>
        <w:rPr/>
        <w:t xml:space="preserve">GEZE</w:t>
      </w:r>
    </w:p>
    <w:p/>
    <w:p>
      <w:pPr/>
      <w:r>
        <w:pict>
          <v:shape type="#_x0000_t75" stroked="f" style="width:180pt; height:87,37078651685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4042938988124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198812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448,50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Arm</w:t>
      </w:r>
    </w:p>
    <w:p>
      <w:pPr>
        <w:keepLines w:val="1"/>
        <w:spacing w:after="0"/>
      </w:pPr>
      <w:r>
        <w:rPr>
          <w:sz w:val="20"/>
          <w:szCs w:val="20"/>
        </w:rPr>
        <w:t xml:space="preserve">Gleitschiene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Tür</w:t>
      </w:r>
    </w:p>
    <w:p>
      <w:pPr>
        <w:keepLines w:val="1"/>
        <w:spacing w:after="0"/>
      </w:pPr>
      <w:r>
        <w:rPr>
          <w:sz w:val="20"/>
          <w:szCs w:val="20"/>
        </w:rPr>
        <w:t xml:space="preserve">Einflügelige Drehflügeltüren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Feststellung Türschließer</w:t>
      </w:r>
    </w:p>
    <w:p>
      <w:pPr>
        <w:keepLines w:val="1"/>
        <w:spacing w:after="0"/>
      </w:pPr>
      <w:r>
        <w:rPr>
          <w:sz w:val="20"/>
          <w:szCs w:val="20"/>
        </w:rPr>
        <w:t xml:space="preserve">mit Feststellung, ausschaltbar, einstellbar, ohne Feststellung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RAL-Nummer</w:t>
      </w:r>
    </w:p>
    <w:p>
      <w:pPr>
        <w:keepLines w:val="1"/>
        <w:spacing w:after="0"/>
      </w:pPr>
      <w:r>
        <w:rPr>
          <w:sz w:val="20"/>
          <w:szCs w:val="20"/>
        </w:rPr>
        <w:t xml:space="preserve">9005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 (Herstellerbezeichnung)</w:t>
      </w:r>
    </w:p>
    <w:p>
      <w:pPr>
        <w:keepLines w:val="1"/>
        <w:spacing w:after="0"/>
      </w:pPr>
      <w:r>
        <w:rPr>
          <w:sz w:val="20"/>
          <w:szCs w:val="20"/>
        </w:rPr>
        <w:t xml:space="preserve">schwarz (RAL 9005)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Öffnungsbegrenzung</w:t>
      </w:r>
    </w:p>
    <w:p>
      <w:pPr>
        <w:keepLines w:val="1"/>
        <w:spacing w:after="0"/>
      </w:pPr>
      <w:r>
        <w:rPr>
          <w:sz w:val="20"/>
          <w:szCs w:val="20"/>
        </w:rPr>
        <w:t xml:space="preserve">nachrüstbar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9,5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GEZE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2025-10-23T23:23:27+02:00</dcterms:created>
  <dcterms:modified xsi:type="dcterms:W3CDTF">2025-10-23T23:23:27+02:00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