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Hannoband®-BG1-M Dichtungsband</w:t>
      </w:r>
    </w:p>
    <w:p>
      <w:pPr/>
      <w:r>
        <w:rPr/>
        <w:t xml:space="preserve">HANNO</w:t>
      </w:r>
    </w:p>
    <w:p/>
    <w:p>
      <w:pPr/>
      <w:r>
        <w:pict>
          <v:shape type="#_x0000_t75" stroked="f" style="width:180pt; height:273,9865771812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Acrylat, Polyurethan (PUR), Weichschaum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Fuge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DIN 18542</w:t>
      </w:r>
    </w:p>
    <w:p>
      <w:pPr>
        <w:keepLines w:val="1"/>
        <w:spacing w:after="0"/>
      </w:pPr>
      <w:r>
        <w:rPr>
          <w:sz w:val="20"/>
          <w:szCs w:val="20"/>
        </w:rPr>
        <w:t xml:space="preserve">BG1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Bestellnummer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25/8–18, 25/12–25, 35/20–35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anstrichverträglich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Emissionen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EMICODE® EC1Plus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Fugendurchlasskoeffizient DIN EN 12114</w:t>
      </w:r>
    </w:p>
    <w:p>
      <w:pPr>
        <w:keepLines w:val="1"/>
        <w:spacing w:after="0"/>
      </w:pPr>
      <w:r>
        <w:rPr>
          <w:sz w:val="20"/>
          <w:szCs w:val="20"/>
        </w:rPr>
        <w:t xml:space="preserve">an ≤ 1 (m³/h m dPa)⅔, an ≤ 0.1 (m³/h m dPa)⅔ für die Nennfuge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Fugenschalldämmmaß RS,ω</w:t>
      </w:r>
    </w:p>
    <w:p>
      <w:pPr>
        <w:keepLines w:val="1"/>
        <w:spacing w:after="0"/>
      </w:pPr>
      <w:r>
        <w:rPr>
          <w:sz w:val="20"/>
          <w:szCs w:val="20"/>
        </w:rPr>
        <w:t xml:space="preserve">52 dB (ein Dichtungsband ohne Dämmung und 2. Dichtebene), 62 dB (zwei Dichtungsbänder ohne Wärmedämmschicht)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Fugenschalldämmmaß RST,W</w:t>
      </w:r>
    </w:p>
    <w:p>
      <w:pPr>
        <w:keepLines w:val="1"/>
        <w:spacing w:after="0"/>
      </w:pPr>
      <w:r>
        <w:rPr>
          <w:sz w:val="20"/>
          <w:szCs w:val="20"/>
        </w:rPr>
        <w:t xml:space="preserve">59 dB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Kartons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vorkomprimiert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4102-1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Rollen pro Karton</w:t>
      </w:r>
    </w:p>
    <w:p>
      <w:pPr>
        <w:keepLines w:val="1"/>
        <w:spacing w:after="0"/>
      </w:pPr>
      <w:r>
        <w:rPr>
          <w:sz w:val="20"/>
          <w:szCs w:val="20"/>
        </w:rPr>
        <w:t xml:space="preserve">8, 12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kurzzeitig in °C</w:t>
      </w:r>
    </w:p>
    <w:p>
      <w:pPr>
        <w:keepLines w:val="1"/>
        <w:spacing w:after="0"/>
      </w:pPr>
      <w:r>
        <w:rPr>
          <w:sz w:val="20"/>
          <w:szCs w:val="20"/>
        </w:rPr>
        <w:t xml:space="preserve">130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Verträglichkeit mit angrenzenden Baustoffen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Werkstoffe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Polyurethanweichschaum, Acrylat-Dispersionsimprägnierung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Äquivalente Luftschichtdicke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0,5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HANNO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2025-09-28T03:54:05+02:00</dcterms:created>
  <dcterms:modified xsi:type="dcterms:W3CDTF">2025-09-28T03:54:05+02:00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