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IMI TA Muffenschieber TA 60 Ausführung DN 10, AMETAL-C</w:t>
      </w:r>
    </w:p>
    <w:p>
      <w:pPr/>
      <w:r>
        <w:rPr/>
        <w:t xml:space="preserve">IMI Hydronic Engineering Deutschland</w:t>
      </w:r>
    </w:p>
    <w:p/>
    <w:p>
      <w:pPr/>
      <w:r>
        <w:pict>
          <v:shape type="#_x0000_t75" stroked="f" style="width:180pt; height:166,87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7318792625008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51060010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Nenndruckstufe</w:t>
      </w:r>
    </w:p>
    <w:p>
      <w:pPr>
        <w:keepLines w:val="1"/>
        <w:spacing w:after="0"/>
      </w:pPr>
      <w:r>
        <w:rPr>
          <w:sz w:val="20"/>
          <w:szCs w:val="20"/>
        </w:rPr>
        <w:t xml:space="preserve">PN 16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unbehandelt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Bronze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 Dichtung</w:t>
      </w:r>
    </w:p>
    <w:p>
      <w:pPr>
        <w:keepLines w:val="1"/>
        <w:spacing w:after="0"/>
      </w:pPr>
      <w:r>
        <w:rPr>
          <w:sz w:val="20"/>
          <w:szCs w:val="20"/>
        </w:rPr>
        <w:t xml:space="preserve">Bronze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60,00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Bedienung</w:t>
      </w:r>
    </w:p>
    <w:p>
      <w:pPr>
        <w:keepLines w:val="1"/>
        <w:spacing w:after="0"/>
      </w:pPr>
      <w:r>
        <w:rPr>
          <w:sz w:val="20"/>
          <w:szCs w:val="20"/>
        </w:rPr>
        <w:t xml:space="preserve">Handrad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max. Mediumtemperatur (Dauerbetrieb) (°C)</w:t>
      </w:r>
    </w:p>
    <w:p>
      <w:pPr>
        <w:keepLines w:val="1"/>
        <w:spacing w:after="0"/>
      </w:pPr>
      <w:r>
        <w:rPr>
          <w:sz w:val="20"/>
          <w:szCs w:val="20"/>
        </w:rPr>
        <w:t xml:space="preserve">170,00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Nennweite DN</w:t>
      </w:r>
    </w:p>
    <w:p>
      <w:pPr>
        <w:keepLines w:val="1"/>
        <w:spacing w:after="0"/>
      </w:pPr>
      <w:r>
        <w:rPr>
          <w:sz w:val="20"/>
          <w:szCs w:val="20"/>
        </w:rPr>
        <w:t xml:space="preserve">10,00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Rohraußendurchmesser alle Anschlüsse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10,00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19.10.2025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53,33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IMI Hydronic Engineering Deutschland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2025-10-19T06:15:08+02:00</dcterms:created>
  <dcterms:modified xsi:type="dcterms:W3CDTF">2025-10-19T06:15:08+02:00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