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3/4 NATURROT ZUM ANDECKEN AN ANSCHLÜSSE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