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Flächendicht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Spalte GO</w:t>
      </w:r>
    </w:p>
    <w:p>
      <w:pPr>
        <w:keepLines w:val="1"/>
        <w:spacing w:after="0"/>
      </w:pPr>
      <w:r>
        <w:rPr>
          <w:sz w:val="20"/>
          <w:szCs w:val="20"/>
        </w:rPr>
        <w:t xml:space="preserve">anorganische Pigmente | organische Pigmente, Zement | Trassmehl | Quarzsand | Kalksteinmehl | Polyvinylacelat-Copolymerisate | Celluloseether | mineralischer Leichtzuschlag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Spalte GH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mineralische Unterputze | Beton| Porenbeton | mineralische Estriche | Heizestriche | Zementplatten | Gipsplatten | Gipsfaserplatten | Systembauplatten | Verbundabdichtungen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Spalte GI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Spalte GK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Spalte GS</w:t>
      </w:r>
    </w:p>
    <w:p>
      <w:pPr>
        <w:keepLines w:val="1"/>
        <w:spacing w:after="0"/>
      </w:pPr>
      <w:r>
        <w:rPr>
          <w:sz w:val="20"/>
          <w:szCs w:val="20"/>
        </w:rPr>
        <w:t xml:space="preserve">7,5 l 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Spalte GV</w:t>
      </w:r>
    </w:p>
    <w:p>
      <w:pPr>
        <w:keepLines w:val="1"/>
        <w:spacing w:after="0"/>
      </w:pPr>
      <w:r>
        <w:rPr>
          <w:sz w:val="20"/>
          <w:szCs w:val="20"/>
        </w:rPr>
        <w:t xml:space="preserve">3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Spalte GW</w:t>
      </w:r>
    </w:p>
    <w:p>
      <w:pPr>
        <w:keepLines w:val="1"/>
        <w:spacing w:after="0"/>
      </w:pPr>
      <w:r>
        <w:rPr>
          <w:sz w:val="20"/>
          <w:szCs w:val="20"/>
        </w:rPr>
        <w:t xml:space="preserve">5 min.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Spalte GX</w:t>
      </w:r>
    </w:p>
    <w:p>
      <w:pPr>
        <w:keepLines w:val="1"/>
        <w:spacing w:after="0"/>
      </w:pPr>
      <w:r>
        <w:rPr>
          <w:sz w:val="20"/>
          <w:szCs w:val="20"/>
        </w:rPr>
        <w:t xml:space="preserve">40 - 50 min.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Spalte GY</w:t>
      </w:r>
    </w:p>
    <w:p>
      <w:pPr>
        <w:keepLines w:val="1"/>
        <w:spacing w:after="0"/>
      </w:pPr>
      <w:r>
        <w:rPr>
          <w:sz w:val="20"/>
          <w:szCs w:val="20"/>
        </w:rPr>
        <w:t xml:space="preserve">30 - 40 min.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Elastisch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2025-09-27T00:21:38+02:00</dcterms:created>
  <dcterms:modified xsi:type="dcterms:W3CDTF">2025-09-27T00:21:38+02:00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