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UW-Profil C5-M blau 100 x 40 x 06  4000 mm</w:t>
      </w:r>
    </w:p>
    <w:p>
      <w:pPr/>
      <w:r>
        <w:rPr/>
        <w:t xml:space="preserve">Knauf Gips</w:t>
      </w:r>
    </w:p>
    <w:p/>
    <w:p>
      <w:pPr/>
      <w:r>
        <w:pict>
          <v:shape type="#_x0000_t75" stroked="f" style="width:180pt; height:100,31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4003982330376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00496598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Profilart</w:t>
      </w:r>
    </w:p>
    <w:p>
      <w:pPr>
        <w:keepLines w:val="1"/>
        <w:spacing w:after="0"/>
      </w:pPr>
      <w:r>
        <w:rPr>
          <w:sz w:val="20"/>
          <w:szCs w:val="20"/>
        </w:rPr>
        <w:t xml:space="preserve">Ständerprofil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Stahl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Querschnitt</w:t>
      </w:r>
    </w:p>
    <w:p>
      <w:pPr>
        <w:keepLines w:val="1"/>
        <w:spacing w:after="0"/>
      </w:pPr>
      <w:r>
        <w:rPr>
          <w:sz w:val="20"/>
          <w:szCs w:val="20"/>
        </w:rPr>
        <w:t xml:space="preserve">UW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05.10.2025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49,58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Knauf Gips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2025-10-05T02:22:01+02:00</dcterms:created>
  <dcterms:modified xsi:type="dcterms:W3CDTF">2025-10-05T02:22:01+02:00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