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LINITHERM® Flachdach-Dämmplatte PAL, Stufenfalz</w:t>
      </w:r>
    </w:p>
    <w:p>
      <w:pPr/>
      <w:r>
        <w:rPr/>
        <w:t xml:space="preserve">Linzmeier Bauelemente</w:t>
      </w:r>
    </w:p>
    <w:p/>
    <w:p>
      <w:pPr/>
      <w:r>
        <w:pict>
          <v:shape type="#_x0000_t75" stroked="f" style="width:180pt; height:15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Anwendungsgebiet Wärmedämmstoff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DAA, DEO, WAS, WZ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Polyurethan-Hartschaum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50,00 - 240,00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benzinbeständig, chemikalienbeständig gem. Herstellerangabe, ölbeständig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Druckbelastbarkeitsstufe</w:t>
      </w:r>
    </w:p>
    <w:p>
      <w:pPr>
        <w:keepLines w:val="1"/>
        <w:spacing w:after="0"/>
      </w:pPr>
      <w:r>
        <w:rPr>
          <w:sz w:val="20"/>
          <w:szCs w:val="20"/>
        </w:rPr>
        <w:t xml:space="preserve">dh - hohe Druckbelastbarkeit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Stufenfalz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Kaschierung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beidseitig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Kaschierung, Beschichtung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Aluminiumfolie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Bemessungswert 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0,02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Druckfestigkeit (N/mm²)</w:t>
      </w:r>
    </w:p>
    <w:p>
      <w:pPr>
        <w:keepLines w:val="1"/>
        <w:spacing w:after="0"/>
      </w:pPr>
      <w:r>
        <w:rPr>
          <w:sz w:val="20"/>
          <w:szCs w:val="20"/>
        </w:rPr>
        <w:t xml:space="preserve">0,12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Nennwert der 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0,02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Rohdichte (kg/m³)</w:t>
      </w:r>
    </w:p>
    <w:p>
      <w:pPr>
        <w:keepLines w:val="1"/>
        <w:spacing w:after="0"/>
      </w:pPr>
      <w:r>
        <w:rPr>
          <w:sz w:val="20"/>
          <w:szCs w:val="20"/>
        </w:rPr>
        <w:t xml:space="preserve">33,00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sd-Wert (m)</w:t>
      </w:r>
    </w:p>
    <w:p>
      <w:pPr>
        <w:keepLines w:val="1"/>
        <w:spacing w:after="0"/>
      </w:pPr>
      <w:r>
        <w:rPr>
          <w:sz w:val="20"/>
          <w:szCs w:val="20"/>
        </w:rPr>
        <w:t xml:space="preserve">1.500,00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Spezifische Wärmekapazität c (J/(kg*K))</w:t>
      </w:r>
    </w:p>
    <w:p>
      <w:pPr>
        <w:keepLines w:val="1"/>
        <w:spacing w:after="0"/>
      </w:pPr>
      <w:r>
        <w:rPr>
          <w:sz w:val="20"/>
          <w:szCs w:val="20"/>
        </w:rPr>
        <w:t xml:space="preserve">1.400,00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Temperaturbeständigkeit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-30,00 - 90,00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U-Wert (W/(m²K))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0,10 - 0,43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Zugfestigkeit (N/mm²)</w:t>
      </w:r>
    </w:p>
    <w:p>
      <w:pPr>
        <w:keepLines w:val="1"/>
        <w:spacing w:after="0"/>
      </w:pPr>
      <w:r>
        <w:rPr>
          <w:sz w:val="20"/>
          <w:szCs w:val="20"/>
        </w:rPr>
        <w:t xml:space="preserve">0,05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4,16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Linzmeier Bauelemente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2025-09-30T22:28:39+02:00</dcterms:created>
  <dcterms:modified xsi:type="dcterms:W3CDTF">2025-09-30T22:28:39+02:00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