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Außeneck, glatt, PVC, lichtgrau, 7035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4012195657354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