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Staka Flachdachausstieg ThermoTop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175 kg, 235 kg, 135 kg, 150 kg, 120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