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STIEBEL ELTRON Luft-Wasser-Wärmepumpe, WPL 19 IK</w:t>
      </w:r>
    </w:p>
    <w:p>
      <w:pPr/>
      <w:r>
        <w:rPr/>
        <w:t xml:space="preserve">STIEBEL ELTRON</w:t>
      </w:r>
    </w:p>
    <w:p/>
    <w:p>
      <w:pPr/>
      <w:r>
        <w:pict>
          <v:shape type="#_x0000_t75" stroked="f" style="width:180pt; height:254,4525547445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4017212358788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235878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Aufstellung Gerät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Innenaufstellung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Energieeffizienzklasse Raumheizung</w:t>
      </w:r>
    </w:p>
    <w:p>
      <w:pPr>
        <w:keepLines w:val="1"/>
        <w:spacing w:after="0"/>
      </w:pPr>
      <w:r>
        <w:rPr>
          <w:sz w:val="20"/>
          <w:szCs w:val="20"/>
        </w:rPr>
        <w:t xml:space="preserve">A+++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Kältemittel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R-410A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Wärmequelle</w:t>
      </w:r>
    </w:p>
    <w:p>
      <w:pPr>
        <w:keepLines w:val="1"/>
        <w:spacing w:after="0"/>
      </w:pPr>
      <w:r>
        <w:rPr>
          <w:sz w:val="20"/>
          <w:szCs w:val="20"/>
        </w:rPr>
        <w:t xml:space="preserve">Luft, Wasser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373,00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Luftdurchsatz (m³/s)</w:t>
      </w:r>
    </w:p>
    <w:p>
      <w:pPr>
        <w:keepLines w:val="1"/>
        <w:spacing w:after="0"/>
      </w:pPr>
      <w:r>
        <w:rPr>
          <w:sz w:val="20"/>
          <w:szCs w:val="20"/>
        </w:rPr>
        <w:t xml:space="preserve">1.900,00 - 2.300,00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Lufttemperatur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Notwendiges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233837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Phasen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STIEBEL ELTRON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2025-09-23T11:51:19+02:00</dcterms:created>
  <dcterms:modified xsi:type="dcterms:W3CDTF">2025-09-23T11:51:19+02:00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