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STRATE Abwasserhebeanlage AWALIFT 10/6</w:t>
      </w:r>
    </w:p>
    <w:p>
      <w:pPr/>
      <w:r>
        <w:rPr/>
        <w:t xml:space="preserve">STRATE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Fördermedium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Schmutzwasser, fäkalienfrei, Schmutzwasser, fäkalienhaltig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Hebeanlage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Mehrfachpumpanlage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Förderstrom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druckseitig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Anschlussnennweite saugseitig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230V, 400V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Pumpengehäuse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Pumpen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Einwohnerzahl EW</w:t>
      </w:r>
    </w:p>
    <w:p>
      <w:pPr>
        <w:keepLines w:val="1"/>
        <w:spacing w:after="0"/>
      </w:pPr>
      <w:r>
        <w:rPr>
          <w:sz w:val="20"/>
          <w:szCs w:val="20"/>
        </w:rPr>
        <w:t xml:space="preserve">37.000,00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Inhalt/Nennvolumen  Behälter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Nenn-Frequenz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Zulaufhöhe (Abstand zwischen Rohrsohle und Aufstellfläche)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 von Ortschaften und Städten bis ca. 37.000 EW, die nicht mit natürlichem Gefälle entwässert werden können, als Zwischenpumpwerk im Rahmen eines Druckentwässerungssytems, Kommunen, Wohn- und Industriegebiete, Objekte der Infrastruktur, wie Flughäfen, Gewerbeparks, u.ä.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4200 mm x 4200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</w:t>
      </w:r>
    </w:p>
    <w:p>
      <w:pPr>
        <w:keepLines w:val="1"/>
        <w:spacing w:after="0"/>
      </w:pPr>
      <w:r>
        <w:rPr>
          <w:sz w:val="20"/>
          <w:szCs w:val="20"/>
        </w:rPr>
        <w:t xml:space="preserve">7500 mm x 6500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STRATE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2025-10-28T00:25:24+01:00</dcterms:created>
  <dcterms:modified xsi:type="dcterms:W3CDTF">2025-10-28T00:25:24+01:00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