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Insektenschutz-Seitenrollo GrandSlide 2-flügelig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