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Doppelstockparker BikeHub Premium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700,00 - 4.470,00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2.350,00 - 3.500,00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2, 4, 6, 8, 10, 12, 16, 20, 24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500, 640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